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651" w:rsidRDefault="000A5651" w:rsidP="000A5651">
      <w:pPr>
        <w:spacing w:after="0" w:line="240" w:lineRule="auto"/>
      </w:pPr>
    </w:p>
    <w:p w:rsidR="000A5651" w:rsidRPr="007C0AB1" w:rsidRDefault="000A5651" w:rsidP="000A5651">
      <w:pPr>
        <w:spacing w:after="0" w:line="240" w:lineRule="auto"/>
        <w:rPr>
          <w:sz w:val="20"/>
          <w:szCs w:val="20"/>
        </w:rPr>
      </w:pPr>
    </w:p>
    <w:p w:rsidR="00811F0F" w:rsidRPr="007C0AB1" w:rsidRDefault="00811F0F" w:rsidP="000A5651">
      <w:pPr>
        <w:spacing w:after="0" w:line="240" w:lineRule="auto"/>
        <w:rPr>
          <w:sz w:val="20"/>
          <w:szCs w:val="20"/>
        </w:rPr>
      </w:pPr>
    </w:p>
    <w:p w:rsidR="000A5651" w:rsidRPr="007C0AB1" w:rsidRDefault="000A5651" w:rsidP="000A5651">
      <w:pPr>
        <w:spacing w:after="0" w:line="240" w:lineRule="auto"/>
        <w:rPr>
          <w:sz w:val="20"/>
          <w:szCs w:val="20"/>
        </w:rPr>
      </w:pPr>
      <w:r w:rsidRPr="007C0AB1">
        <w:rPr>
          <w:sz w:val="20"/>
          <w:szCs w:val="20"/>
        </w:rPr>
        <w:t xml:space="preserve">Предлагаем вашему вниманию </w:t>
      </w:r>
      <w:r w:rsidRPr="007C0AB1">
        <w:rPr>
          <w:b/>
          <w:color w:val="FF0000"/>
          <w:sz w:val="20"/>
          <w:szCs w:val="20"/>
        </w:rPr>
        <w:t>отбойники ЛДСП</w:t>
      </w:r>
      <w:r w:rsidRPr="007C0AB1">
        <w:rPr>
          <w:sz w:val="20"/>
          <w:szCs w:val="20"/>
        </w:rPr>
        <w:t>.</w:t>
      </w:r>
    </w:p>
    <w:p w:rsidR="007C0AB1" w:rsidRPr="007C0AB1" w:rsidRDefault="000C73A9" w:rsidP="000A5651">
      <w:pPr>
        <w:spacing w:after="0" w:line="240" w:lineRule="auto"/>
        <w:rPr>
          <w:rFonts w:eastAsia="Times New Roman" w:cs="Times New Roman"/>
          <w:color w:val="000000"/>
          <w:sz w:val="20"/>
          <w:szCs w:val="20"/>
          <w:lang w:eastAsia="ru-RU"/>
        </w:rPr>
      </w:pPr>
      <w:r>
        <w:rPr>
          <w:rFonts w:eastAsia="Times New Roman" w:cs="Times New Roman"/>
          <w:color w:val="000000"/>
          <w:sz w:val="20"/>
          <w:szCs w:val="20"/>
          <w:lang w:eastAsia="ru-RU"/>
        </w:rPr>
        <w:t>Изготавливаю</w:t>
      </w:r>
      <w:r w:rsidR="007C0AB1" w:rsidRPr="007C0AB1">
        <w:rPr>
          <w:rFonts w:eastAsia="Times New Roman" w:cs="Times New Roman"/>
          <w:color w:val="000000"/>
          <w:sz w:val="20"/>
          <w:szCs w:val="20"/>
          <w:lang w:eastAsia="ru-RU"/>
        </w:rPr>
        <w:t xml:space="preserve">тся </w:t>
      </w:r>
      <w:r>
        <w:rPr>
          <w:rFonts w:eastAsia="Times New Roman" w:cs="Times New Roman"/>
          <w:color w:val="000000"/>
          <w:sz w:val="20"/>
          <w:szCs w:val="20"/>
          <w:lang w:eastAsia="ru-RU"/>
        </w:rPr>
        <w:t xml:space="preserve">отбойники </w:t>
      </w:r>
      <w:r w:rsidR="007C0AB1" w:rsidRPr="007C0AB1">
        <w:rPr>
          <w:rFonts w:eastAsia="Times New Roman" w:cs="Times New Roman"/>
          <w:color w:val="000000"/>
          <w:sz w:val="20"/>
          <w:szCs w:val="20"/>
          <w:lang w:eastAsia="ru-RU"/>
        </w:rPr>
        <w:t>из ламинированной древесно-стружечной плиты класса безопасности Е</w:t>
      </w:r>
      <w:proofErr w:type="gramStart"/>
      <w:r w:rsidR="007C0AB1" w:rsidRPr="007C0AB1">
        <w:rPr>
          <w:rFonts w:eastAsia="Times New Roman" w:cs="Times New Roman"/>
          <w:color w:val="000000"/>
          <w:sz w:val="20"/>
          <w:szCs w:val="20"/>
          <w:lang w:eastAsia="ru-RU"/>
        </w:rPr>
        <w:t>1</w:t>
      </w:r>
      <w:proofErr w:type="gramEnd"/>
      <w:r w:rsidR="007C0AB1" w:rsidRPr="007C0AB1">
        <w:rPr>
          <w:rFonts w:eastAsia="Times New Roman" w:cs="Times New Roman"/>
          <w:color w:val="000000"/>
          <w:sz w:val="20"/>
          <w:szCs w:val="20"/>
          <w:lang w:eastAsia="ru-RU"/>
        </w:rPr>
        <w:t>*.</w:t>
      </w:r>
    </w:p>
    <w:p w:rsidR="000A5651" w:rsidRPr="007C0AB1" w:rsidRDefault="007C0AB1" w:rsidP="000A5651">
      <w:pPr>
        <w:spacing w:after="0" w:line="240" w:lineRule="auto"/>
        <w:rPr>
          <w:sz w:val="20"/>
          <w:szCs w:val="20"/>
        </w:rPr>
      </w:pPr>
      <w:r w:rsidRPr="007C0AB1">
        <w:rPr>
          <w:rFonts w:eastAsia="Times New Roman" w:cs="Times New Roman"/>
          <w:b/>
          <w:bCs/>
          <w:color w:val="46463D"/>
          <w:sz w:val="20"/>
          <w:szCs w:val="20"/>
          <w:lang w:eastAsia="ru-RU"/>
        </w:rPr>
        <w:t>Ламинированная ДСП</w:t>
      </w:r>
      <w:r w:rsidR="002866C7">
        <w:rPr>
          <w:rFonts w:eastAsia="Times New Roman" w:cs="Times New Roman"/>
          <w:b/>
          <w:bCs/>
          <w:color w:val="46463D"/>
          <w:sz w:val="20"/>
          <w:szCs w:val="20"/>
          <w:lang w:eastAsia="ru-RU"/>
        </w:rPr>
        <w:t xml:space="preserve"> плита</w:t>
      </w:r>
      <w:r w:rsidRPr="007C0AB1">
        <w:rPr>
          <w:rFonts w:eastAsia="Times New Roman" w:cs="Times New Roman"/>
          <w:b/>
          <w:bCs/>
          <w:color w:val="46463D"/>
          <w:sz w:val="20"/>
          <w:szCs w:val="20"/>
          <w:lang w:eastAsia="ru-RU"/>
        </w:rPr>
        <w:t xml:space="preserve"> (ЛДСП)</w:t>
      </w:r>
      <w:r w:rsidRPr="007C0AB1">
        <w:rPr>
          <w:rFonts w:eastAsia="Times New Roman" w:cs="Times New Roman"/>
          <w:color w:val="46463D"/>
          <w:sz w:val="20"/>
          <w:szCs w:val="20"/>
          <w:lang w:eastAsia="ru-RU"/>
        </w:rPr>
        <w:t xml:space="preserve"> – </w:t>
      </w:r>
      <w:r>
        <w:rPr>
          <w:rFonts w:eastAsia="Times New Roman" w:cs="Times New Roman"/>
          <w:color w:val="46463D"/>
          <w:sz w:val="20"/>
          <w:szCs w:val="20"/>
          <w:lang w:eastAsia="ru-RU"/>
        </w:rPr>
        <w:t xml:space="preserve">это </w:t>
      </w:r>
      <w:r w:rsidRPr="007C0AB1">
        <w:rPr>
          <w:rFonts w:eastAsia="Times New Roman" w:cs="Times New Roman"/>
          <w:b/>
          <w:bCs/>
          <w:color w:val="46463D"/>
          <w:sz w:val="20"/>
          <w:szCs w:val="20"/>
          <w:lang w:eastAsia="ru-RU"/>
        </w:rPr>
        <w:t>Д</w:t>
      </w:r>
      <w:r w:rsidR="002866C7">
        <w:rPr>
          <w:rFonts w:eastAsia="Times New Roman" w:cs="Times New Roman"/>
          <w:b/>
          <w:bCs/>
          <w:color w:val="46463D"/>
          <w:sz w:val="20"/>
          <w:szCs w:val="20"/>
          <w:lang w:eastAsia="ru-RU"/>
        </w:rPr>
        <w:t>ревесно-</w:t>
      </w:r>
      <w:r w:rsidRPr="007C0AB1">
        <w:rPr>
          <w:rFonts w:eastAsia="Times New Roman" w:cs="Times New Roman"/>
          <w:b/>
          <w:bCs/>
          <w:color w:val="46463D"/>
          <w:sz w:val="20"/>
          <w:szCs w:val="20"/>
          <w:lang w:eastAsia="ru-RU"/>
        </w:rPr>
        <w:t>С</w:t>
      </w:r>
      <w:r w:rsidR="002866C7">
        <w:rPr>
          <w:rFonts w:eastAsia="Times New Roman" w:cs="Times New Roman"/>
          <w:b/>
          <w:bCs/>
          <w:color w:val="46463D"/>
          <w:sz w:val="20"/>
          <w:szCs w:val="20"/>
          <w:lang w:eastAsia="ru-RU"/>
        </w:rPr>
        <w:t xml:space="preserve">тужечная </w:t>
      </w:r>
      <w:r w:rsidRPr="007C0AB1">
        <w:rPr>
          <w:rFonts w:eastAsia="Times New Roman" w:cs="Times New Roman"/>
          <w:b/>
          <w:bCs/>
          <w:color w:val="46463D"/>
          <w:sz w:val="20"/>
          <w:szCs w:val="20"/>
          <w:lang w:eastAsia="ru-RU"/>
        </w:rPr>
        <w:t>П</w:t>
      </w:r>
      <w:r w:rsidR="002866C7">
        <w:rPr>
          <w:rFonts w:eastAsia="Times New Roman" w:cs="Times New Roman"/>
          <w:b/>
          <w:bCs/>
          <w:color w:val="46463D"/>
          <w:sz w:val="20"/>
          <w:szCs w:val="20"/>
          <w:lang w:eastAsia="ru-RU"/>
        </w:rPr>
        <w:t>лита</w:t>
      </w:r>
      <w:r w:rsidRPr="007C0AB1">
        <w:rPr>
          <w:rFonts w:eastAsia="Times New Roman" w:cs="Times New Roman"/>
          <w:color w:val="46463D"/>
          <w:sz w:val="20"/>
          <w:szCs w:val="20"/>
          <w:lang w:eastAsia="ru-RU"/>
        </w:rPr>
        <w:t xml:space="preserve"> </w:t>
      </w:r>
      <w:r w:rsidR="002866C7" w:rsidRPr="007C0AB1">
        <w:rPr>
          <w:rFonts w:eastAsia="Times New Roman" w:cs="Times New Roman"/>
          <w:color w:val="46463D"/>
          <w:sz w:val="20"/>
          <w:szCs w:val="20"/>
          <w:lang w:eastAsia="ru-RU"/>
        </w:rPr>
        <w:t xml:space="preserve">облицованная </w:t>
      </w:r>
      <w:r w:rsidRPr="007C0AB1">
        <w:rPr>
          <w:rFonts w:eastAsia="Times New Roman" w:cs="Times New Roman"/>
          <w:color w:val="46463D"/>
          <w:sz w:val="20"/>
          <w:szCs w:val="20"/>
          <w:lang w:eastAsia="ru-RU"/>
        </w:rPr>
        <w:t>путем на</w:t>
      </w:r>
      <w:r w:rsidR="002866C7">
        <w:rPr>
          <w:rFonts w:eastAsia="Times New Roman" w:cs="Times New Roman"/>
          <w:color w:val="46463D"/>
          <w:sz w:val="20"/>
          <w:szCs w:val="20"/>
          <w:lang w:eastAsia="ru-RU"/>
        </w:rPr>
        <w:t>клеи</w:t>
      </w:r>
      <w:r w:rsidRPr="007C0AB1">
        <w:rPr>
          <w:rFonts w:eastAsia="Times New Roman" w:cs="Times New Roman"/>
          <w:color w:val="46463D"/>
          <w:sz w:val="20"/>
          <w:szCs w:val="20"/>
          <w:lang w:eastAsia="ru-RU"/>
        </w:rPr>
        <w:t xml:space="preserve">вания на нее </w:t>
      </w:r>
      <w:r w:rsidR="00822D58">
        <w:rPr>
          <w:rFonts w:eastAsia="Times New Roman" w:cs="Times New Roman"/>
          <w:color w:val="46463D"/>
          <w:sz w:val="20"/>
          <w:szCs w:val="20"/>
          <w:lang w:eastAsia="ru-RU"/>
        </w:rPr>
        <w:t xml:space="preserve">ламинирующей </w:t>
      </w:r>
      <w:r w:rsidRPr="007C0AB1">
        <w:rPr>
          <w:rFonts w:eastAsia="Times New Roman" w:cs="Times New Roman"/>
          <w:color w:val="46463D"/>
          <w:sz w:val="20"/>
          <w:szCs w:val="20"/>
          <w:lang w:eastAsia="ru-RU"/>
        </w:rPr>
        <w:t>пленки</w:t>
      </w:r>
      <w:r w:rsidR="002866C7">
        <w:rPr>
          <w:rFonts w:eastAsia="Times New Roman" w:cs="Times New Roman"/>
          <w:color w:val="46463D"/>
          <w:sz w:val="20"/>
          <w:szCs w:val="20"/>
          <w:lang w:eastAsia="ru-RU"/>
        </w:rPr>
        <w:t>, имеющ</w:t>
      </w:r>
      <w:r w:rsidR="00822D58">
        <w:rPr>
          <w:rFonts w:eastAsia="Times New Roman" w:cs="Times New Roman"/>
          <w:color w:val="46463D"/>
          <w:sz w:val="20"/>
          <w:szCs w:val="20"/>
          <w:lang w:eastAsia="ru-RU"/>
        </w:rPr>
        <w:t>ую</w:t>
      </w:r>
      <w:r w:rsidRPr="007C0AB1">
        <w:rPr>
          <w:rFonts w:eastAsia="Times New Roman" w:cs="Times New Roman"/>
          <w:color w:val="46463D"/>
          <w:sz w:val="20"/>
          <w:szCs w:val="20"/>
          <w:lang w:eastAsia="ru-RU"/>
        </w:rPr>
        <w:t xml:space="preserve"> основ</w:t>
      </w:r>
      <w:r w:rsidR="00822D58">
        <w:rPr>
          <w:rFonts w:eastAsia="Times New Roman" w:cs="Times New Roman"/>
          <w:color w:val="46463D"/>
          <w:sz w:val="20"/>
          <w:szCs w:val="20"/>
          <w:lang w:eastAsia="ru-RU"/>
        </w:rPr>
        <w:t>у</w:t>
      </w:r>
      <w:r w:rsidRPr="007C0AB1">
        <w:rPr>
          <w:rFonts w:eastAsia="Times New Roman" w:cs="Times New Roman"/>
          <w:color w:val="46463D"/>
          <w:sz w:val="20"/>
          <w:szCs w:val="20"/>
          <w:lang w:eastAsia="ru-RU"/>
        </w:rPr>
        <w:t xml:space="preserve"> термореактивных полимеров</w:t>
      </w:r>
      <w:proofErr w:type="gramStart"/>
      <w:r w:rsidR="00822D58">
        <w:rPr>
          <w:rFonts w:eastAsia="Times New Roman" w:cs="Times New Roman"/>
          <w:color w:val="46463D"/>
          <w:sz w:val="20"/>
          <w:szCs w:val="20"/>
          <w:lang w:eastAsia="ru-RU"/>
        </w:rPr>
        <w:t>.</w:t>
      </w:r>
      <w:proofErr w:type="gramEnd"/>
      <w:r w:rsidRPr="007C0AB1">
        <w:rPr>
          <w:rFonts w:eastAsia="Times New Roman" w:cs="Times New Roman"/>
          <w:color w:val="46463D"/>
          <w:sz w:val="20"/>
          <w:szCs w:val="20"/>
          <w:lang w:eastAsia="ru-RU"/>
        </w:rPr>
        <w:t xml:space="preserve"> </w:t>
      </w:r>
      <w:r w:rsidR="00822D58">
        <w:rPr>
          <w:rFonts w:eastAsia="Times New Roman" w:cs="Times New Roman"/>
          <w:color w:val="46463D"/>
          <w:sz w:val="20"/>
          <w:szCs w:val="20"/>
          <w:lang w:eastAsia="ru-RU"/>
        </w:rPr>
        <w:t xml:space="preserve">При </w:t>
      </w:r>
      <w:r w:rsidRPr="007C0AB1">
        <w:rPr>
          <w:rFonts w:eastAsia="Times New Roman" w:cs="Times New Roman"/>
          <w:color w:val="46463D"/>
          <w:sz w:val="20"/>
          <w:szCs w:val="20"/>
          <w:lang w:eastAsia="ru-RU"/>
        </w:rPr>
        <w:t xml:space="preserve"> воздействие высок</w:t>
      </w:r>
      <w:r w:rsidR="00822D58">
        <w:rPr>
          <w:rFonts w:eastAsia="Times New Roman" w:cs="Times New Roman"/>
          <w:color w:val="46463D"/>
          <w:sz w:val="20"/>
          <w:szCs w:val="20"/>
          <w:lang w:eastAsia="ru-RU"/>
        </w:rPr>
        <w:t>ой</w:t>
      </w:r>
      <w:r w:rsidRPr="007C0AB1">
        <w:rPr>
          <w:rFonts w:eastAsia="Times New Roman" w:cs="Times New Roman"/>
          <w:color w:val="46463D"/>
          <w:sz w:val="20"/>
          <w:szCs w:val="20"/>
          <w:lang w:eastAsia="ru-RU"/>
        </w:rPr>
        <w:t xml:space="preserve"> температур</w:t>
      </w:r>
      <w:r w:rsidR="00822D58">
        <w:rPr>
          <w:rFonts w:eastAsia="Times New Roman" w:cs="Times New Roman"/>
          <w:color w:val="46463D"/>
          <w:sz w:val="20"/>
          <w:szCs w:val="20"/>
          <w:lang w:eastAsia="ru-RU"/>
        </w:rPr>
        <w:t>ы</w:t>
      </w:r>
      <w:r w:rsidRPr="007C0AB1">
        <w:rPr>
          <w:rFonts w:eastAsia="Times New Roman" w:cs="Times New Roman"/>
          <w:color w:val="46463D"/>
          <w:sz w:val="20"/>
          <w:szCs w:val="20"/>
          <w:lang w:eastAsia="ru-RU"/>
        </w:rPr>
        <w:t xml:space="preserve"> и давления</w:t>
      </w:r>
      <w:r w:rsidR="00822D58">
        <w:rPr>
          <w:rFonts w:eastAsia="Times New Roman" w:cs="Times New Roman"/>
          <w:color w:val="46463D"/>
          <w:sz w:val="20"/>
          <w:szCs w:val="20"/>
          <w:lang w:eastAsia="ru-RU"/>
        </w:rPr>
        <w:t xml:space="preserve"> пленка впрессовывается в плиту</w:t>
      </w:r>
      <w:proofErr w:type="gramStart"/>
      <w:r w:rsidRPr="007C0AB1">
        <w:rPr>
          <w:rFonts w:eastAsia="Times New Roman" w:cs="Times New Roman"/>
          <w:color w:val="46463D"/>
          <w:sz w:val="20"/>
          <w:szCs w:val="20"/>
          <w:lang w:eastAsia="ru-RU"/>
        </w:rPr>
        <w:t>.</w:t>
      </w:r>
      <w:proofErr w:type="gramEnd"/>
      <w:r w:rsidRPr="007C0AB1">
        <w:rPr>
          <w:rFonts w:eastAsia="Times New Roman" w:cs="Times New Roman"/>
          <w:color w:val="46463D"/>
          <w:sz w:val="20"/>
          <w:szCs w:val="20"/>
          <w:lang w:eastAsia="ru-RU"/>
        </w:rPr>
        <w:t xml:space="preserve"> </w:t>
      </w:r>
      <w:r w:rsidR="00822D58">
        <w:rPr>
          <w:rFonts w:eastAsia="Times New Roman" w:cs="Times New Roman"/>
          <w:color w:val="46463D"/>
          <w:sz w:val="20"/>
          <w:szCs w:val="20"/>
          <w:lang w:eastAsia="ru-RU"/>
        </w:rPr>
        <w:t>Н</w:t>
      </w:r>
      <w:r w:rsidRPr="007C0AB1">
        <w:rPr>
          <w:rFonts w:eastAsia="Times New Roman" w:cs="Times New Roman"/>
          <w:color w:val="46463D"/>
          <w:sz w:val="20"/>
          <w:szCs w:val="20"/>
          <w:lang w:eastAsia="ru-RU"/>
        </w:rPr>
        <w:t>евысокая стоимость</w:t>
      </w:r>
      <w:r w:rsidR="00822D58">
        <w:rPr>
          <w:rFonts w:eastAsia="Times New Roman" w:cs="Times New Roman"/>
          <w:color w:val="46463D"/>
          <w:sz w:val="20"/>
          <w:szCs w:val="20"/>
          <w:lang w:eastAsia="ru-RU"/>
        </w:rPr>
        <w:t xml:space="preserve"> ДСП</w:t>
      </w:r>
      <w:r w:rsidRPr="007C0AB1">
        <w:rPr>
          <w:rFonts w:eastAsia="Times New Roman" w:cs="Times New Roman"/>
          <w:color w:val="46463D"/>
          <w:sz w:val="20"/>
          <w:szCs w:val="20"/>
          <w:lang w:eastAsia="ru-RU"/>
        </w:rPr>
        <w:t xml:space="preserve"> и простота </w:t>
      </w:r>
      <w:r w:rsidR="00822D58">
        <w:rPr>
          <w:rFonts w:eastAsia="Times New Roman" w:cs="Times New Roman"/>
          <w:color w:val="46463D"/>
          <w:sz w:val="20"/>
          <w:szCs w:val="20"/>
          <w:lang w:eastAsia="ru-RU"/>
        </w:rPr>
        <w:t xml:space="preserve">окончательной </w:t>
      </w:r>
      <w:r w:rsidRPr="007C0AB1">
        <w:rPr>
          <w:rFonts w:eastAsia="Times New Roman" w:cs="Times New Roman"/>
          <w:color w:val="46463D"/>
          <w:sz w:val="20"/>
          <w:szCs w:val="20"/>
          <w:lang w:eastAsia="ru-RU"/>
        </w:rPr>
        <w:t>обработки</w:t>
      </w:r>
      <w:r w:rsidR="00822D58">
        <w:rPr>
          <w:rFonts w:eastAsia="Times New Roman" w:cs="Times New Roman"/>
          <w:color w:val="46463D"/>
          <w:sz w:val="20"/>
          <w:szCs w:val="20"/>
          <w:lang w:eastAsia="ru-RU"/>
        </w:rPr>
        <w:t xml:space="preserve"> - основн</w:t>
      </w:r>
      <w:r w:rsidR="00822D58" w:rsidRPr="007C0AB1">
        <w:rPr>
          <w:rFonts w:eastAsia="Times New Roman" w:cs="Times New Roman"/>
          <w:color w:val="46463D"/>
          <w:sz w:val="20"/>
          <w:szCs w:val="20"/>
          <w:lang w:eastAsia="ru-RU"/>
        </w:rPr>
        <w:t>ые достоинства этого материала</w:t>
      </w:r>
      <w:r w:rsidRPr="007C0AB1">
        <w:rPr>
          <w:rFonts w:eastAsia="Times New Roman" w:cs="Times New Roman"/>
          <w:color w:val="46463D"/>
          <w:sz w:val="20"/>
          <w:szCs w:val="20"/>
          <w:lang w:eastAsia="ru-RU"/>
        </w:rPr>
        <w:t>.</w:t>
      </w:r>
      <w:r w:rsidR="000C73A9">
        <w:rPr>
          <w:rFonts w:eastAsia="Times New Roman" w:cs="Times New Roman"/>
          <w:color w:val="46463D"/>
          <w:sz w:val="20"/>
          <w:szCs w:val="20"/>
          <w:lang w:eastAsia="ru-RU"/>
        </w:rPr>
        <w:t xml:space="preserve"> </w:t>
      </w:r>
      <w:r w:rsidR="000A5651" w:rsidRPr="007C0AB1">
        <w:rPr>
          <w:sz w:val="20"/>
          <w:szCs w:val="20"/>
        </w:rPr>
        <w:t xml:space="preserve">Ввиду </w:t>
      </w:r>
      <w:r w:rsidR="00822D58">
        <w:rPr>
          <w:sz w:val="20"/>
          <w:szCs w:val="20"/>
        </w:rPr>
        <w:t>оптимальн</w:t>
      </w:r>
      <w:r w:rsidR="000A5651" w:rsidRPr="007C0AB1">
        <w:rPr>
          <w:sz w:val="20"/>
          <w:szCs w:val="20"/>
        </w:rPr>
        <w:t>ой стоимости данная продукция является самой востребованной</w:t>
      </w:r>
      <w:r w:rsidR="00822D58">
        <w:rPr>
          <w:sz w:val="20"/>
          <w:szCs w:val="20"/>
        </w:rPr>
        <w:t>,</w:t>
      </w:r>
      <w:r w:rsidR="000A5651" w:rsidRPr="007C0AB1">
        <w:rPr>
          <w:sz w:val="20"/>
          <w:szCs w:val="20"/>
        </w:rPr>
        <w:t xml:space="preserve"> прежде всего в бюджетных организациях.</w:t>
      </w:r>
    </w:p>
    <w:p w:rsidR="000A5651" w:rsidRPr="007C0AB1" w:rsidRDefault="000A5651" w:rsidP="000A5651">
      <w:pPr>
        <w:spacing w:after="0" w:line="240" w:lineRule="auto"/>
        <w:rPr>
          <w:sz w:val="20"/>
          <w:szCs w:val="20"/>
        </w:rPr>
      </w:pPr>
    </w:p>
    <w:p w:rsidR="007C0AB1" w:rsidRPr="007C0AB1" w:rsidRDefault="007C0AB1" w:rsidP="007C0AB1">
      <w:pPr>
        <w:spacing w:after="0" w:line="240" w:lineRule="auto"/>
        <w:rPr>
          <w:sz w:val="20"/>
          <w:szCs w:val="20"/>
        </w:rPr>
      </w:pPr>
      <w:r w:rsidRPr="007C0AB1">
        <w:rPr>
          <w:sz w:val="20"/>
          <w:szCs w:val="20"/>
        </w:rPr>
        <w:t>* - Класс Е</w:t>
      </w:r>
      <w:proofErr w:type="gramStart"/>
      <w:r w:rsidRPr="007C0AB1">
        <w:rPr>
          <w:sz w:val="20"/>
          <w:szCs w:val="20"/>
        </w:rPr>
        <w:t>1</w:t>
      </w:r>
      <w:proofErr w:type="gramEnd"/>
      <w:r w:rsidRPr="007C0AB1">
        <w:rPr>
          <w:sz w:val="20"/>
          <w:szCs w:val="20"/>
        </w:rPr>
        <w:t xml:space="preserve"> подразумевает содержание свободного формальдегида не более 10 мг на 100г плиты, что соответствует количеству, выделяемому натуральной древесиной. </w:t>
      </w:r>
      <w:r w:rsidR="00822D58">
        <w:rPr>
          <w:sz w:val="20"/>
          <w:szCs w:val="20"/>
        </w:rPr>
        <w:t>Выделяемое количество</w:t>
      </w:r>
      <w:r w:rsidR="000C73A9" w:rsidRPr="000C73A9">
        <w:rPr>
          <w:sz w:val="20"/>
          <w:szCs w:val="20"/>
        </w:rPr>
        <w:t xml:space="preserve"> вещества при таком классе абсолютно безвредно для здоровья.</w:t>
      </w:r>
      <w:r w:rsidR="000C73A9">
        <w:rPr>
          <w:sz w:val="20"/>
          <w:szCs w:val="20"/>
        </w:rPr>
        <w:t xml:space="preserve"> </w:t>
      </w:r>
      <w:r w:rsidRPr="007C0AB1">
        <w:rPr>
          <w:sz w:val="20"/>
          <w:szCs w:val="20"/>
        </w:rPr>
        <w:t>Формальдегид необходим, поскольку формальдегидные смолы придают отбойникам водоотталкивающие средства, плюс они не гниют и не поражаются микроорганизмами.</w:t>
      </w:r>
      <w:r w:rsidR="000C73A9">
        <w:rPr>
          <w:sz w:val="20"/>
          <w:szCs w:val="20"/>
        </w:rPr>
        <w:t xml:space="preserve"> Е</w:t>
      </w:r>
      <w:proofErr w:type="gramStart"/>
      <w:r w:rsidR="000C73A9">
        <w:rPr>
          <w:sz w:val="20"/>
          <w:szCs w:val="20"/>
        </w:rPr>
        <w:t>1</w:t>
      </w:r>
      <w:proofErr w:type="gramEnd"/>
      <w:r w:rsidR="000C73A9">
        <w:rPr>
          <w:sz w:val="20"/>
          <w:szCs w:val="20"/>
        </w:rPr>
        <w:t xml:space="preserve"> – это наиболее экологичный класс.</w:t>
      </w:r>
    </w:p>
    <w:p w:rsidR="007C0AB1" w:rsidRPr="007C0AB1" w:rsidRDefault="007C0AB1" w:rsidP="000A5651">
      <w:pPr>
        <w:spacing w:after="0" w:line="240" w:lineRule="auto"/>
        <w:rPr>
          <w:sz w:val="20"/>
          <w:szCs w:val="20"/>
        </w:rPr>
      </w:pPr>
    </w:p>
    <w:p w:rsidR="000A5651" w:rsidRPr="007C0AB1" w:rsidRDefault="000A5651" w:rsidP="000A5651">
      <w:pPr>
        <w:spacing w:after="0" w:line="240" w:lineRule="auto"/>
        <w:rPr>
          <w:b/>
          <w:sz w:val="20"/>
          <w:szCs w:val="20"/>
        </w:rPr>
      </w:pPr>
      <w:r w:rsidRPr="007C0AB1">
        <w:rPr>
          <w:b/>
          <w:sz w:val="20"/>
          <w:szCs w:val="20"/>
        </w:rPr>
        <w:t>Технические характеристики:</w:t>
      </w:r>
    </w:p>
    <w:p w:rsidR="000A5651" w:rsidRPr="007C0AB1" w:rsidRDefault="000A5651" w:rsidP="000A5651">
      <w:pPr>
        <w:spacing w:after="0" w:line="240" w:lineRule="auto"/>
        <w:rPr>
          <w:sz w:val="20"/>
          <w:szCs w:val="20"/>
        </w:rPr>
      </w:pPr>
      <w:r w:rsidRPr="007C0AB1">
        <w:rPr>
          <w:sz w:val="20"/>
          <w:szCs w:val="20"/>
        </w:rPr>
        <w:t>- ДСП отечественного производства</w:t>
      </w:r>
    </w:p>
    <w:p w:rsidR="000A5651" w:rsidRPr="007C0AB1" w:rsidRDefault="000A5651" w:rsidP="000A5651">
      <w:pPr>
        <w:spacing w:after="0" w:line="240" w:lineRule="auto"/>
        <w:rPr>
          <w:sz w:val="20"/>
          <w:szCs w:val="20"/>
        </w:rPr>
      </w:pPr>
      <w:r w:rsidRPr="007C0AB1">
        <w:rPr>
          <w:sz w:val="20"/>
          <w:szCs w:val="20"/>
        </w:rPr>
        <w:t>- облицовка ламинативная пленка</w:t>
      </w:r>
    </w:p>
    <w:p w:rsidR="000A5651" w:rsidRPr="007C0AB1" w:rsidRDefault="000A5651" w:rsidP="000A5651">
      <w:pPr>
        <w:spacing w:after="0" w:line="240" w:lineRule="auto"/>
        <w:rPr>
          <w:sz w:val="20"/>
          <w:szCs w:val="20"/>
        </w:rPr>
      </w:pPr>
      <w:r w:rsidRPr="007C0AB1">
        <w:rPr>
          <w:sz w:val="20"/>
          <w:szCs w:val="20"/>
        </w:rPr>
        <w:t>- толщина 16мм.</w:t>
      </w:r>
    </w:p>
    <w:p w:rsidR="000A5651" w:rsidRPr="007C0AB1" w:rsidRDefault="000A5651" w:rsidP="000A5651">
      <w:pPr>
        <w:spacing w:after="0" w:line="240" w:lineRule="auto"/>
        <w:rPr>
          <w:sz w:val="20"/>
          <w:szCs w:val="20"/>
        </w:rPr>
      </w:pPr>
      <w:r w:rsidRPr="007C0AB1">
        <w:rPr>
          <w:sz w:val="20"/>
          <w:szCs w:val="20"/>
        </w:rPr>
        <w:t>- ширина 195, 250, 300мм.</w:t>
      </w:r>
    </w:p>
    <w:p w:rsidR="000A5651" w:rsidRPr="007C0AB1" w:rsidRDefault="000A5651" w:rsidP="000A5651">
      <w:pPr>
        <w:spacing w:after="0" w:line="240" w:lineRule="auto"/>
        <w:rPr>
          <w:sz w:val="20"/>
          <w:szCs w:val="20"/>
        </w:rPr>
      </w:pPr>
      <w:r w:rsidRPr="007C0AB1">
        <w:rPr>
          <w:sz w:val="20"/>
          <w:szCs w:val="20"/>
        </w:rPr>
        <w:t>- длина хлыста 2,73м. (отгружается хлыстами)</w:t>
      </w:r>
    </w:p>
    <w:p w:rsidR="00811F0F" w:rsidRPr="007C0AB1" w:rsidRDefault="00811F0F" w:rsidP="000A5651">
      <w:pPr>
        <w:spacing w:after="0" w:line="240" w:lineRule="auto"/>
        <w:rPr>
          <w:sz w:val="20"/>
          <w:szCs w:val="20"/>
        </w:rPr>
      </w:pPr>
      <w:r w:rsidRPr="007C0AB1">
        <w:rPr>
          <w:sz w:val="20"/>
          <w:szCs w:val="20"/>
        </w:rPr>
        <w:t>- кромка 0,4х</w:t>
      </w:r>
      <w:proofErr w:type="gramStart"/>
      <w:r w:rsidRPr="007C0AB1">
        <w:rPr>
          <w:sz w:val="20"/>
          <w:szCs w:val="20"/>
        </w:rPr>
        <w:t>0</w:t>
      </w:r>
      <w:proofErr w:type="gramEnd"/>
      <w:r w:rsidRPr="007C0AB1">
        <w:rPr>
          <w:sz w:val="20"/>
          <w:szCs w:val="20"/>
        </w:rPr>
        <w:t>,4мм.</w:t>
      </w:r>
      <w:r w:rsidR="000C73A9">
        <w:rPr>
          <w:sz w:val="20"/>
          <w:szCs w:val="20"/>
        </w:rPr>
        <w:t xml:space="preserve"> (по длинным сторонам)</w:t>
      </w:r>
    </w:p>
    <w:p w:rsidR="000A5651" w:rsidRPr="007C0AB1" w:rsidRDefault="000A5651" w:rsidP="000A5651">
      <w:pPr>
        <w:spacing w:after="0" w:line="240" w:lineRule="auto"/>
        <w:rPr>
          <w:sz w:val="20"/>
          <w:szCs w:val="20"/>
        </w:rPr>
      </w:pPr>
    </w:p>
    <w:p w:rsidR="000A5651" w:rsidRPr="007C0AB1" w:rsidRDefault="000A5651" w:rsidP="000A5651">
      <w:pPr>
        <w:spacing w:after="0" w:line="240" w:lineRule="auto"/>
        <w:rPr>
          <w:b/>
          <w:sz w:val="20"/>
          <w:szCs w:val="20"/>
        </w:rPr>
      </w:pPr>
      <w:r w:rsidRPr="007C0AB1">
        <w:rPr>
          <w:b/>
          <w:sz w:val="20"/>
          <w:szCs w:val="20"/>
        </w:rPr>
        <w:t>Комплектация</w:t>
      </w:r>
      <w:r w:rsidR="00811F0F" w:rsidRPr="007C0AB1">
        <w:rPr>
          <w:b/>
          <w:sz w:val="20"/>
          <w:szCs w:val="20"/>
        </w:rPr>
        <w:t xml:space="preserve"> стандартная (при поставке)</w:t>
      </w:r>
      <w:r w:rsidRPr="007C0AB1">
        <w:rPr>
          <w:b/>
          <w:sz w:val="20"/>
          <w:szCs w:val="20"/>
        </w:rPr>
        <w:t>:</w:t>
      </w:r>
    </w:p>
    <w:p w:rsidR="000A5651" w:rsidRPr="007C0AB1" w:rsidRDefault="000A5651" w:rsidP="000A5651">
      <w:pPr>
        <w:spacing w:after="0" w:line="240" w:lineRule="auto"/>
        <w:rPr>
          <w:sz w:val="20"/>
          <w:szCs w:val="20"/>
        </w:rPr>
      </w:pPr>
      <w:r w:rsidRPr="007C0AB1">
        <w:rPr>
          <w:sz w:val="20"/>
          <w:szCs w:val="20"/>
        </w:rPr>
        <w:t>- отбойная доска</w:t>
      </w:r>
    </w:p>
    <w:p w:rsidR="000A5651" w:rsidRPr="007C0AB1" w:rsidRDefault="000A5651" w:rsidP="000A5651">
      <w:pPr>
        <w:spacing w:after="0" w:line="240" w:lineRule="auto"/>
        <w:rPr>
          <w:sz w:val="20"/>
          <w:szCs w:val="20"/>
        </w:rPr>
      </w:pPr>
      <w:r w:rsidRPr="007C0AB1">
        <w:rPr>
          <w:sz w:val="20"/>
          <w:szCs w:val="20"/>
        </w:rPr>
        <w:t xml:space="preserve">- </w:t>
      </w:r>
      <w:r w:rsidR="000C73A9">
        <w:rPr>
          <w:sz w:val="20"/>
          <w:szCs w:val="20"/>
        </w:rPr>
        <w:t xml:space="preserve">меламиновая </w:t>
      </w:r>
      <w:r w:rsidRPr="007C0AB1">
        <w:rPr>
          <w:sz w:val="20"/>
          <w:szCs w:val="20"/>
        </w:rPr>
        <w:t xml:space="preserve">кромка </w:t>
      </w:r>
      <w:r w:rsidR="000C73A9">
        <w:rPr>
          <w:sz w:val="20"/>
          <w:szCs w:val="20"/>
        </w:rPr>
        <w:t xml:space="preserve">с клеевой основой </w:t>
      </w:r>
      <w:r w:rsidRPr="007C0AB1">
        <w:rPr>
          <w:sz w:val="20"/>
          <w:szCs w:val="20"/>
        </w:rPr>
        <w:t>для самостоятельной облицовки торцов</w:t>
      </w:r>
      <w:r w:rsidR="000C73A9">
        <w:rPr>
          <w:sz w:val="20"/>
          <w:szCs w:val="20"/>
        </w:rPr>
        <w:t xml:space="preserve"> (мест отпила)</w:t>
      </w:r>
      <w:r w:rsidRPr="007C0AB1">
        <w:rPr>
          <w:sz w:val="20"/>
          <w:szCs w:val="20"/>
        </w:rPr>
        <w:t xml:space="preserve"> </w:t>
      </w:r>
      <w:r w:rsidR="00811F0F" w:rsidRPr="007C0AB1">
        <w:rPr>
          <w:sz w:val="20"/>
          <w:szCs w:val="20"/>
        </w:rPr>
        <w:t xml:space="preserve">в цвет отбойной доски </w:t>
      </w:r>
      <w:r w:rsidRPr="007C0AB1">
        <w:rPr>
          <w:sz w:val="20"/>
          <w:szCs w:val="20"/>
        </w:rPr>
        <w:t>(после установки)</w:t>
      </w:r>
    </w:p>
    <w:p w:rsidR="000A5651" w:rsidRPr="007C0AB1" w:rsidRDefault="000A5651" w:rsidP="000A5651">
      <w:pPr>
        <w:spacing w:after="0" w:line="240" w:lineRule="auto"/>
        <w:rPr>
          <w:sz w:val="20"/>
          <w:szCs w:val="20"/>
        </w:rPr>
      </w:pPr>
      <w:r w:rsidRPr="007C0AB1">
        <w:rPr>
          <w:sz w:val="20"/>
          <w:szCs w:val="20"/>
        </w:rPr>
        <w:t>- самоклеящиеся заглушки</w:t>
      </w:r>
      <w:r w:rsidR="00811F0F" w:rsidRPr="007C0AB1">
        <w:rPr>
          <w:sz w:val="20"/>
          <w:szCs w:val="20"/>
        </w:rPr>
        <w:t xml:space="preserve"> в цвет отбойной доски</w:t>
      </w:r>
      <w:r w:rsidR="000C73A9">
        <w:rPr>
          <w:sz w:val="20"/>
          <w:szCs w:val="20"/>
        </w:rPr>
        <w:t xml:space="preserve"> для декорирования мест крепежа</w:t>
      </w:r>
      <w:r w:rsidR="00811F0F" w:rsidRPr="007C0AB1">
        <w:rPr>
          <w:sz w:val="20"/>
          <w:szCs w:val="20"/>
        </w:rPr>
        <w:t>.</w:t>
      </w:r>
    </w:p>
    <w:p w:rsidR="000A5651" w:rsidRPr="007C0AB1" w:rsidRDefault="000A5651" w:rsidP="000A5651">
      <w:pPr>
        <w:spacing w:after="0" w:line="240" w:lineRule="auto"/>
        <w:rPr>
          <w:sz w:val="20"/>
          <w:szCs w:val="20"/>
        </w:rPr>
      </w:pPr>
    </w:p>
    <w:p w:rsidR="000A5651" w:rsidRPr="007C0AB1" w:rsidRDefault="000A5651" w:rsidP="000A5651">
      <w:pPr>
        <w:spacing w:after="0" w:line="240" w:lineRule="auto"/>
        <w:rPr>
          <w:sz w:val="20"/>
          <w:szCs w:val="20"/>
        </w:rPr>
      </w:pPr>
    </w:p>
    <w:p w:rsidR="000A5651" w:rsidRPr="007C0AB1" w:rsidRDefault="00811F0F" w:rsidP="000A5651">
      <w:pPr>
        <w:spacing w:after="0" w:line="240" w:lineRule="auto"/>
        <w:rPr>
          <w:b/>
          <w:sz w:val="20"/>
          <w:szCs w:val="20"/>
        </w:rPr>
      </w:pPr>
      <w:r w:rsidRPr="007C0AB1">
        <w:rPr>
          <w:b/>
          <w:sz w:val="20"/>
          <w:szCs w:val="20"/>
        </w:rPr>
        <w:t xml:space="preserve">ЦЕНА. </w:t>
      </w:r>
      <w:r w:rsidR="000A5651" w:rsidRPr="007C0AB1">
        <w:rPr>
          <w:b/>
          <w:sz w:val="20"/>
          <w:szCs w:val="20"/>
        </w:rPr>
        <w:t>ОТБОЙНИКИ ЛДСП</w:t>
      </w:r>
      <w:r w:rsidRPr="007C0AB1">
        <w:rPr>
          <w:b/>
          <w:sz w:val="20"/>
          <w:szCs w:val="20"/>
        </w:rPr>
        <w:t>.</w:t>
      </w:r>
    </w:p>
    <w:tbl>
      <w:tblPr>
        <w:tblStyle w:val="a5"/>
        <w:tblW w:w="0" w:type="auto"/>
        <w:tblInd w:w="108" w:type="dxa"/>
        <w:tblLook w:val="04A0"/>
      </w:tblPr>
      <w:tblGrid>
        <w:gridCol w:w="3176"/>
        <w:gridCol w:w="3285"/>
        <w:gridCol w:w="3285"/>
      </w:tblGrid>
      <w:tr w:rsidR="00811F0F" w:rsidRPr="007C0AB1" w:rsidTr="0003707D">
        <w:tc>
          <w:tcPr>
            <w:tcW w:w="3176" w:type="dxa"/>
          </w:tcPr>
          <w:p w:rsidR="00811F0F" w:rsidRPr="007C0AB1" w:rsidRDefault="00811F0F" w:rsidP="000A5651">
            <w:pPr>
              <w:rPr>
                <w:sz w:val="20"/>
                <w:szCs w:val="20"/>
              </w:rPr>
            </w:pPr>
            <w:r w:rsidRPr="007C0AB1">
              <w:rPr>
                <w:sz w:val="20"/>
                <w:szCs w:val="20"/>
              </w:rPr>
              <w:t>Ширина 195мм.</w:t>
            </w:r>
          </w:p>
          <w:p w:rsidR="00811F0F" w:rsidRPr="007C0AB1" w:rsidRDefault="00811F0F" w:rsidP="000A5651">
            <w:pPr>
              <w:rPr>
                <w:sz w:val="20"/>
                <w:szCs w:val="20"/>
              </w:rPr>
            </w:pPr>
            <w:r w:rsidRPr="007C0AB1">
              <w:rPr>
                <w:sz w:val="20"/>
                <w:szCs w:val="20"/>
              </w:rPr>
              <w:t>Толщина 16мм.</w:t>
            </w:r>
          </w:p>
        </w:tc>
        <w:tc>
          <w:tcPr>
            <w:tcW w:w="3285" w:type="dxa"/>
          </w:tcPr>
          <w:p w:rsidR="00811F0F" w:rsidRPr="0003707D" w:rsidRDefault="00811F0F" w:rsidP="00811F0F">
            <w:pPr>
              <w:jc w:val="center"/>
              <w:rPr>
                <w:b/>
                <w:sz w:val="20"/>
                <w:szCs w:val="20"/>
              </w:rPr>
            </w:pPr>
          </w:p>
          <w:p w:rsidR="00811F0F" w:rsidRPr="0003707D" w:rsidRDefault="00AD4AC4" w:rsidP="00AD4AC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190</w:t>
            </w:r>
            <w:r w:rsidR="00811F0F" w:rsidRPr="0003707D">
              <w:rPr>
                <w:b/>
                <w:sz w:val="20"/>
                <w:szCs w:val="20"/>
              </w:rPr>
              <w:t xml:space="preserve"> руб.</w:t>
            </w:r>
            <w:r w:rsidR="00811F0F" w:rsidRPr="00AD4AC4">
              <w:rPr>
                <w:b/>
                <w:sz w:val="20"/>
                <w:szCs w:val="20"/>
              </w:rPr>
              <w:t>/</w:t>
            </w:r>
            <w:r w:rsidR="00811F0F" w:rsidRPr="0003707D">
              <w:rPr>
                <w:b/>
                <w:sz w:val="20"/>
                <w:szCs w:val="20"/>
              </w:rPr>
              <w:t>п.</w:t>
            </w:r>
            <w:proofErr w:type="gramStart"/>
            <w:r w:rsidR="00811F0F" w:rsidRPr="0003707D">
              <w:rPr>
                <w:b/>
                <w:sz w:val="20"/>
                <w:szCs w:val="20"/>
              </w:rPr>
              <w:t>м</w:t>
            </w:r>
            <w:proofErr w:type="gramEnd"/>
            <w:r w:rsidR="00811F0F" w:rsidRPr="0003707D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285" w:type="dxa"/>
          </w:tcPr>
          <w:p w:rsidR="00811F0F" w:rsidRPr="007C0AB1" w:rsidRDefault="00811F0F" w:rsidP="000A5651">
            <w:pPr>
              <w:rPr>
                <w:sz w:val="20"/>
                <w:szCs w:val="20"/>
              </w:rPr>
            </w:pPr>
            <w:r w:rsidRPr="007C0AB1">
              <w:rPr>
                <w:sz w:val="20"/>
                <w:szCs w:val="20"/>
              </w:rPr>
              <w:t>Отгружается хлыстами</w:t>
            </w:r>
            <w:r w:rsidR="0003707D">
              <w:rPr>
                <w:sz w:val="20"/>
                <w:szCs w:val="20"/>
              </w:rPr>
              <w:t xml:space="preserve"> по 2,73м.</w:t>
            </w:r>
          </w:p>
          <w:p w:rsidR="00811F0F" w:rsidRPr="007C0AB1" w:rsidRDefault="00811F0F" w:rsidP="000A5651">
            <w:pPr>
              <w:rPr>
                <w:sz w:val="20"/>
                <w:szCs w:val="20"/>
              </w:rPr>
            </w:pPr>
            <w:r w:rsidRPr="007C0AB1">
              <w:rPr>
                <w:sz w:val="20"/>
                <w:szCs w:val="20"/>
              </w:rPr>
              <w:t>В стоимость входят заглушки, кромка.</w:t>
            </w:r>
          </w:p>
        </w:tc>
      </w:tr>
      <w:tr w:rsidR="00811F0F" w:rsidRPr="007C0AB1" w:rsidTr="0003707D">
        <w:tc>
          <w:tcPr>
            <w:tcW w:w="3176" w:type="dxa"/>
          </w:tcPr>
          <w:p w:rsidR="00811F0F" w:rsidRPr="007C0AB1" w:rsidRDefault="00811F0F" w:rsidP="000A5651">
            <w:pPr>
              <w:rPr>
                <w:sz w:val="20"/>
                <w:szCs w:val="20"/>
              </w:rPr>
            </w:pPr>
            <w:r w:rsidRPr="007C0AB1">
              <w:rPr>
                <w:sz w:val="20"/>
                <w:szCs w:val="20"/>
              </w:rPr>
              <w:t>Ширина 250мм.</w:t>
            </w:r>
          </w:p>
          <w:p w:rsidR="00811F0F" w:rsidRPr="007C0AB1" w:rsidRDefault="00811F0F" w:rsidP="000A5651">
            <w:pPr>
              <w:rPr>
                <w:sz w:val="20"/>
                <w:szCs w:val="20"/>
              </w:rPr>
            </w:pPr>
            <w:r w:rsidRPr="007C0AB1">
              <w:rPr>
                <w:sz w:val="20"/>
                <w:szCs w:val="20"/>
              </w:rPr>
              <w:t>Толщина 16мм.</w:t>
            </w:r>
          </w:p>
          <w:p w:rsidR="00811F0F" w:rsidRPr="007C0AB1" w:rsidRDefault="00811F0F" w:rsidP="000A5651">
            <w:pPr>
              <w:rPr>
                <w:sz w:val="20"/>
                <w:szCs w:val="20"/>
              </w:rPr>
            </w:pPr>
          </w:p>
        </w:tc>
        <w:tc>
          <w:tcPr>
            <w:tcW w:w="3285" w:type="dxa"/>
          </w:tcPr>
          <w:p w:rsidR="00811F0F" w:rsidRPr="0003707D" w:rsidRDefault="00811F0F" w:rsidP="00811F0F">
            <w:pPr>
              <w:jc w:val="center"/>
              <w:rPr>
                <w:b/>
                <w:sz w:val="20"/>
                <w:szCs w:val="20"/>
              </w:rPr>
            </w:pPr>
          </w:p>
          <w:p w:rsidR="00811F0F" w:rsidRPr="0003707D" w:rsidRDefault="00AD4AC4" w:rsidP="00AD4AC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225</w:t>
            </w:r>
            <w:r w:rsidR="00811F0F" w:rsidRPr="0003707D">
              <w:rPr>
                <w:b/>
                <w:sz w:val="20"/>
                <w:szCs w:val="20"/>
              </w:rPr>
              <w:t xml:space="preserve"> руб.</w:t>
            </w:r>
            <w:r w:rsidR="00811F0F" w:rsidRPr="00AD4AC4">
              <w:rPr>
                <w:b/>
                <w:sz w:val="20"/>
                <w:szCs w:val="20"/>
              </w:rPr>
              <w:t>/</w:t>
            </w:r>
            <w:r w:rsidR="00811F0F" w:rsidRPr="0003707D">
              <w:rPr>
                <w:b/>
                <w:sz w:val="20"/>
                <w:szCs w:val="20"/>
              </w:rPr>
              <w:t>п.</w:t>
            </w:r>
            <w:proofErr w:type="gramStart"/>
            <w:r w:rsidR="00811F0F" w:rsidRPr="0003707D">
              <w:rPr>
                <w:b/>
                <w:sz w:val="20"/>
                <w:szCs w:val="20"/>
              </w:rPr>
              <w:t>м</w:t>
            </w:r>
            <w:proofErr w:type="gramEnd"/>
            <w:r w:rsidR="00811F0F" w:rsidRPr="0003707D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285" w:type="dxa"/>
          </w:tcPr>
          <w:p w:rsidR="00811F0F" w:rsidRPr="007C0AB1" w:rsidRDefault="00811F0F" w:rsidP="001043BE">
            <w:pPr>
              <w:rPr>
                <w:sz w:val="20"/>
                <w:szCs w:val="20"/>
              </w:rPr>
            </w:pPr>
            <w:r w:rsidRPr="007C0AB1">
              <w:rPr>
                <w:sz w:val="20"/>
                <w:szCs w:val="20"/>
              </w:rPr>
              <w:t>Отгружается хлыстами</w:t>
            </w:r>
            <w:r w:rsidR="0003707D">
              <w:rPr>
                <w:sz w:val="20"/>
                <w:szCs w:val="20"/>
              </w:rPr>
              <w:t xml:space="preserve"> по 2,73м</w:t>
            </w:r>
            <w:r w:rsidRPr="007C0AB1">
              <w:rPr>
                <w:sz w:val="20"/>
                <w:szCs w:val="20"/>
              </w:rPr>
              <w:t>.</w:t>
            </w:r>
          </w:p>
          <w:p w:rsidR="00811F0F" w:rsidRPr="007C0AB1" w:rsidRDefault="00811F0F" w:rsidP="001043BE">
            <w:pPr>
              <w:rPr>
                <w:sz w:val="20"/>
                <w:szCs w:val="20"/>
              </w:rPr>
            </w:pPr>
            <w:r w:rsidRPr="007C0AB1">
              <w:rPr>
                <w:sz w:val="20"/>
                <w:szCs w:val="20"/>
              </w:rPr>
              <w:t>В стоимость входят заглушки, кромка.</w:t>
            </w:r>
          </w:p>
        </w:tc>
      </w:tr>
      <w:tr w:rsidR="00811F0F" w:rsidRPr="007C0AB1" w:rsidTr="0003707D">
        <w:tc>
          <w:tcPr>
            <w:tcW w:w="3176" w:type="dxa"/>
          </w:tcPr>
          <w:p w:rsidR="00811F0F" w:rsidRPr="007C0AB1" w:rsidRDefault="00811F0F" w:rsidP="000A5651">
            <w:pPr>
              <w:rPr>
                <w:sz w:val="20"/>
                <w:szCs w:val="20"/>
              </w:rPr>
            </w:pPr>
            <w:r w:rsidRPr="007C0AB1">
              <w:rPr>
                <w:sz w:val="20"/>
                <w:szCs w:val="20"/>
              </w:rPr>
              <w:t xml:space="preserve">Ширина </w:t>
            </w:r>
            <w:r w:rsidR="00EF3A6A">
              <w:rPr>
                <w:sz w:val="20"/>
                <w:szCs w:val="20"/>
              </w:rPr>
              <w:t>295</w:t>
            </w:r>
            <w:r w:rsidRPr="007C0AB1">
              <w:rPr>
                <w:sz w:val="20"/>
                <w:szCs w:val="20"/>
              </w:rPr>
              <w:t>мм.</w:t>
            </w:r>
          </w:p>
          <w:p w:rsidR="00811F0F" w:rsidRPr="007C0AB1" w:rsidRDefault="00811F0F" w:rsidP="000A5651">
            <w:pPr>
              <w:rPr>
                <w:sz w:val="20"/>
                <w:szCs w:val="20"/>
              </w:rPr>
            </w:pPr>
            <w:r w:rsidRPr="007C0AB1">
              <w:rPr>
                <w:sz w:val="20"/>
                <w:szCs w:val="20"/>
              </w:rPr>
              <w:t>Толщина 16мм.</w:t>
            </w:r>
          </w:p>
          <w:p w:rsidR="00811F0F" w:rsidRPr="007C0AB1" w:rsidRDefault="00811F0F" w:rsidP="000A5651">
            <w:pPr>
              <w:rPr>
                <w:sz w:val="20"/>
                <w:szCs w:val="20"/>
              </w:rPr>
            </w:pPr>
          </w:p>
        </w:tc>
        <w:tc>
          <w:tcPr>
            <w:tcW w:w="3285" w:type="dxa"/>
          </w:tcPr>
          <w:p w:rsidR="00811F0F" w:rsidRPr="0003707D" w:rsidRDefault="00811F0F" w:rsidP="00811F0F">
            <w:pPr>
              <w:jc w:val="center"/>
              <w:rPr>
                <w:b/>
                <w:sz w:val="20"/>
                <w:szCs w:val="20"/>
              </w:rPr>
            </w:pPr>
          </w:p>
          <w:p w:rsidR="00811F0F" w:rsidRPr="0003707D" w:rsidRDefault="00811F0F" w:rsidP="00AD4AC4">
            <w:pPr>
              <w:jc w:val="center"/>
              <w:rPr>
                <w:b/>
                <w:sz w:val="20"/>
                <w:szCs w:val="20"/>
              </w:rPr>
            </w:pPr>
            <w:r w:rsidRPr="0003707D">
              <w:rPr>
                <w:b/>
                <w:sz w:val="20"/>
                <w:szCs w:val="20"/>
              </w:rPr>
              <w:t>2</w:t>
            </w:r>
            <w:r w:rsidR="00AD4AC4">
              <w:rPr>
                <w:b/>
                <w:sz w:val="20"/>
                <w:szCs w:val="20"/>
              </w:rPr>
              <w:t>5</w:t>
            </w:r>
            <w:r w:rsidRPr="0003707D">
              <w:rPr>
                <w:b/>
                <w:sz w:val="20"/>
                <w:szCs w:val="20"/>
              </w:rPr>
              <w:t>0 руб.</w:t>
            </w:r>
            <w:r w:rsidRPr="0003707D">
              <w:rPr>
                <w:b/>
                <w:sz w:val="20"/>
                <w:szCs w:val="20"/>
                <w:lang w:val="en-US"/>
              </w:rPr>
              <w:t>/</w:t>
            </w:r>
            <w:r w:rsidRPr="0003707D">
              <w:rPr>
                <w:b/>
                <w:sz w:val="20"/>
                <w:szCs w:val="20"/>
              </w:rPr>
              <w:t>п.</w:t>
            </w:r>
            <w:proofErr w:type="gramStart"/>
            <w:r w:rsidRPr="0003707D">
              <w:rPr>
                <w:b/>
                <w:sz w:val="20"/>
                <w:szCs w:val="20"/>
              </w:rPr>
              <w:t>м</w:t>
            </w:r>
            <w:proofErr w:type="gramEnd"/>
            <w:r w:rsidRPr="0003707D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285" w:type="dxa"/>
          </w:tcPr>
          <w:p w:rsidR="00811F0F" w:rsidRPr="007C0AB1" w:rsidRDefault="00811F0F" w:rsidP="001043BE">
            <w:pPr>
              <w:rPr>
                <w:sz w:val="20"/>
                <w:szCs w:val="20"/>
              </w:rPr>
            </w:pPr>
            <w:r w:rsidRPr="007C0AB1">
              <w:rPr>
                <w:sz w:val="20"/>
                <w:szCs w:val="20"/>
              </w:rPr>
              <w:t>Отгружается хлыстами</w:t>
            </w:r>
            <w:r w:rsidR="0003707D">
              <w:rPr>
                <w:sz w:val="20"/>
                <w:szCs w:val="20"/>
              </w:rPr>
              <w:t xml:space="preserve"> по 2,73м</w:t>
            </w:r>
            <w:r w:rsidRPr="007C0AB1">
              <w:rPr>
                <w:sz w:val="20"/>
                <w:szCs w:val="20"/>
              </w:rPr>
              <w:t>.</w:t>
            </w:r>
          </w:p>
          <w:p w:rsidR="00811F0F" w:rsidRPr="007C0AB1" w:rsidRDefault="00811F0F" w:rsidP="001043BE">
            <w:pPr>
              <w:rPr>
                <w:sz w:val="20"/>
                <w:szCs w:val="20"/>
              </w:rPr>
            </w:pPr>
            <w:r w:rsidRPr="007C0AB1">
              <w:rPr>
                <w:sz w:val="20"/>
                <w:szCs w:val="20"/>
              </w:rPr>
              <w:t>В стоимость входят заглушки, кромка.</w:t>
            </w:r>
          </w:p>
        </w:tc>
      </w:tr>
    </w:tbl>
    <w:p w:rsidR="00811F0F" w:rsidRDefault="00811F0F" w:rsidP="000A5651">
      <w:pPr>
        <w:spacing w:after="0" w:line="240" w:lineRule="auto"/>
        <w:rPr>
          <w:sz w:val="20"/>
          <w:szCs w:val="20"/>
        </w:rPr>
      </w:pPr>
    </w:p>
    <w:p w:rsidR="0003707D" w:rsidRDefault="0003707D" w:rsidP="000A565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Варианты цветов.</w:t>
      </w:r>
    </w:p>
    <w:p w:rsidR="0003707D" w:rsidRPr="0003707D" w:rsidRDefault="003743A7" w:rsidP="000A5651">
      <w:pPr>
        <w:spacing w:after="0" w:line="240" w:lineRule="auto"/>
        <w:rPr>
          <w:i/>
          <w:sz w:val="20"/>
          <w:szCs w:val="20"/>
        </w:rPr>
      </w:pPr>
      <w:r w:rsidRPr="003743A7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31.2pt;margin-top:18.55pt;width:154.5pt;height:96.85pt;z-index:251660288;mso-width-relative:margin;mso-height-relative:margin" stroked="f">
            <v:textbox>
              <w:txbxContent>
                <w:p w:rsidR="0052598F" w:rsidRDefault="0052598F">
                  <w:r w:rsidRPr="0052598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77552" cy="873743"/>
                        <wp:effectExtent l="19050" t="0" r="0" b="0"/>
                        <wp:docPr id="8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4669" cy="8821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2598F" w:rsidRPr="00EF3A6A" w:rsidRDefault="0052598F" w:rsidP="00EF3A6A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EF3A6A">
                    <w:rPr>
                      <w:b/>
                      <w:sz w:val="16"/>
                      <w:szCs w:val="16"/>
                    </w:rPr>
                    <w:t xml:space="preserve">Самый </w:t>
                  </w:r>
                  <w:r w:rsidR="00EF3A6A" w:rsidRPr="00EF3A6A">
                    <w:rPr>
                      <w:b/>
                      <w:sz w:val="16"/>
                      <w:szCs w:val="16"/>
                    </w:rPr>
                    <w:t xml:space="preserve">востребованный </w:t>
                  </w:r>
                  <w:r w:rsidR="00EF3A6A">
                    <w:rPr>
                      <w:b/>
                      <w:sz w:val="16"/>
                      <w:szCs w:val="16"/>
                    </w:rPr>
                    <w:t>цвет (венге)</w:t>
                  </w:r>
                </w:p>
              </w:txbxContent>
            </v:textbox>
          </v:shape>
        </w:pict>
      </w:r>
      <w:r w:rsidR="0003707D" w:rsidRPr="0003707D">
        <w:rPr>
          <w:i/>
          <w:sz w:val="20"/>
          <w:szCs w:val="20"/>
        </w:rPr>
        <w:t>Если Вы не нашли интересующий Вас цвет в предлагаемой палитре, необходимо этот вопрос обсудить с менеджером.</w:t>
      </w:r>
    </w:p>
    <w:p w:rsidR="0003707D" w:rsidRDefault="0003707D" w:rsidP="000A5651">
      <w:pPr>
        <w:spacing w:after="0" w:line="240" w:lineRule="auto"/>
        <w:rPr>
          <w:sz w:val="20"/>
          <w:szCs w:val="20"/>
        </w:rPr>
      </w:pPr>
    </w:p>
    <w:p w:rsidR="0052598F" w:rsidRDefault="0003707D" w:rsidP="000A5651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376560" cy="283336"/>
            <wp:effectExtent l="19050" t="0" r="44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59" cy="283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377085" cy="283335"/>
            <wp:effectExtent l="19050" t="0" r="391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18" cy="28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375607" cy="283335"/>
            <wp:effectExtent l="19050" t="0" r="539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7" cy="28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375845" cy="283335"/>
            <wp:effectExtent l="19050" t="0" r="51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89" cy="28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373755" cy="281226"/>
            <wp:effectExtent l="19050" t="0" r="72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54" cy="2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386635" cy="29051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57" cy="291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387130" cy="2897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01" cy="29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386635" cy="289774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57" cy="29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385654" cy="28977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06" cy="29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</w:r>
      <w:r w:rsidR="0052598F">
        <w:rPr>
          <w:sz w:val="20"/>
          <w:szCs w:val="20"/>
        </w:rPr>
        <w:tab/>
      </w:r>
    </w:p>
    <w:p w:rsidR="0052598F" w:rsidRPr="0052598F" w:rsidRDefault="0052598F" w:rsidP="000A5651">
      <w:pPr>
        <w:spacing w:after="0" w:line="240" w:lineRule="auto"/>
        <w:rPr>
          <w:b/>
          <w:sz w:val="12"/>
          <w:szCs w:val="12"/>
        </w:rPr>
      </w:pPr>
      <w:r w:rsidRPr="0052598F">
        <w:rPr>
          <w:b/>
          <w:sz w:val="12"/>
          <w:szCs w:val="12"/>
        </w:rPr>
        <w:t xml:space="preserve">      </w:t>
      </w:r>
      <w:proofErr w:type="gramStart"/>
      <w:r w:rsidRPr="0052598F">
        <w:rPr>
          <w:b/>
          <w:sz w:val="12"/>
          <w:szCs w:val="12"/>
        </w:rPr>
        <w:t>белый</w:t>
      </w:r>
      <w:proofErr w:type="gramEnd"/>
      <w:r w:rsidRPr="0052598F">
        <w:rPr>
          <w:b/>
          <w:sz w:val="12"/>
          <w:szCs w:val="12"/>
        </w:rPr>
        <w:t xml:space="preserve">            черный             серый         алюминий          титан             бежевый      дуб молочн.        венге       вишня оксфорд </w:t>
      </w:r>
    </w:p>
    <w:p w:rsidR="0052598F" w:rsidRDefault="0052598F" w:rsidP="000A5651">
      <w:pPr>
        <w:spacing w:after="0" w:line="240" w:lineRule="auto"/>
        <w:rPr>
          <w:sz w:val="20"/>
          <w:szCs w:val="20"/>
        </w:rPr>
      </w:pPr>
    </w:p>
    <w:p w:rsidR="0003707D" w:rsidRDefault="0003707D" w:rsidP="000A5651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384741" cy="289088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29" cy="28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386026" cy="28977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84" cy="29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384309" cy="289167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27" cy="289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384500" cy="288174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89" cy="29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385656" cy="28977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44" cy="28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386634" cy="29051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22" cy="29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</w:r>
      <w:r w:rsidR="0052598F">
        <w:rPr>
          <w:noProof/>
          <w:sz w:val="20"/>
          <w:szCs w:val="20"/>
          <w:lang w:eastAsia="ru-RU"/>
        </w:rPr>
        <w:drawing>
          <wp:inline distT="0" distB="0" distL="0" distR="0">
            <wp:extent cx="386634" cy="289404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28" cy="28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598F">
        <w:rPr>
          <w:sz w:val="20"/>
          <w:szCs w:val="20"/>
        </w:rPr>
        <w:tab/>
      </w:r>
      <w:r w:rsidR="0052598F">
        <w:rPr>
          <w:noProof/>
          <w:sz w:val="20"/>
          <w:szCs w:val="20"/>
          <w:lang w:eastAsia="ru-RU"/>
        </w:rPr>
        <w:drawing>
          <wp:inline distT="0" distB="0" distL="0" distR="0">
            <wp:extent cx="393073" cy="295348"/>
            <wp:effectExtent l="19050" t="0" r="6977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78" cy="295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598F">
        <w:rPr>
          <w:sz w:val="20"/>
          <w:szCs w:val="20"/>
        </w:rPr>
        <w:tab/>
      </w:r>
      <w:r w:rsidR="0052598F">
        <w:rPr>
          <w:noProof/>
          <w:sz w:val="20"/>
          <w:szCs w:val="20"/>
          <w:lang w:eastAsia="ru-RU"/>
        </w:rPr>
        <w:drawing>
          <wp:inline distT="0" distB="0" distL="0" distR="0">
            <wp:extent cx="405953" cy="304252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20" cy="30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07D" w:rsidRPr="0052598F" w:rsidRDefault="0052598F" w:rsidP="000A5651">
      <w:pPr>
        <w:spacing w:after="0" w:line="240" w:lineRule="auto"/>
        <w:rPr>
          <w:b/>
          <w:sz w:val="12"/>
          <w:szCs w:val="12"/>
        </w:rPr>
      </w:pPr>
      <w:r>
        <w:rPr>
          <w:b/>
          <w:sz w:val="12"/>
          <w:szCs w:val="12"/>
        </w:rPr>
        <w:t xml:space="preserve">       </w:t>
      </w:r>
      <w:r w:rsidRPr="0052598F">
        <w:rPr>
          <w:b/>
          <w:sz w:val="12"/>
          <w:szCs w:val="12"/>
        </w:rPr>
        <w:t xml:space="preserve">орех </w:t>
      </w:r>
      <w:r>
        <w:rPr>
          <w:b/>
          <w:sz w:val="12"/>
          <w:szCs w:val="12"/>
        </w:rPr>
        <w:t xml:space="preserve">            </w:t>
      </w:r>
      <w:proofErr w:type="spellStart"/>
      <w:proofErr w:type="gramStart"/>
      <w:r w:rsidRPr="0052598F">
        <w:rPr>
          <w:b/>
          <w:sz w:val="12"/>
          <w:szCs w:val="12"/>
        </w:rPr>
        <w:t>орех</w:t>
      </w:r>
      <w:proofErr w:type="spellEnd"/>
      <w:proofErr w:type="gramEnd"/>
      <w:r w:rsidRPr="0052598F">
        <w:rPr>
          <w:b/>
          <w:sz w:val="12"/>
          <w:szCs w:val="12"/>
        </w:rPr>
        <w:t xml:space="preserve"> экко </w:t>
      </w:r>
      <w:r>
        <w:rPr>
          <w:b/>
          <w:sz w:val="12"/>
          <w:szCs w:val="12"/>
        </w:rPr>
        <w:t xml:space="preserve">      </w:t>
      </w:r>
      <w:r w:rsidRPr="0052598F">
        <w:rPr>
          <w:b/>
          <w:sz w:val="12"/>
          <w:szCs w:val="12"/>
        </w:rPr>
        <w:t xml:space="preserve">итал.орех </w:t>
      </w:r>
      <w:r>
        <w:rPr>
          <w:b/>
          <w:sz w:val="12"/>
          <w:szCs w:val="12"/>
        </w:rPr>
        <w:t xml:space="preserve">           </w:t>
      </w:r>
      <w:r w:rsidRPr="0052598F">
        <w:rPr>
          <w:b/>
          <w:sz w:val="12"/>
          <w:szCs w:val="12"/>
        </w:rPr>
        <w:t xml:space="preserve">клен </w:t>
      </w:r>
      <w:r>
        <w:rPr>
          <w:b/>
          <w:sz w:val="12"/>
          <w:szCs w:val="12"/>
        </w:rPr>
        <w:t xml:space="preserve">             </w:t>
      </w:r>
      <w:r w:rsidRPr="0052598F">
        <w:rPr>
          <w:b/>
          <w:sz w:val="12"/>
          <w:szCs w:val="12"/>
        </w:rPr>
        <w:t xml:space="preserve">махагон </w:t>
      </w:r>
      <w:r>
        <w:rPr>
          <w:b/>
          <w:sz w:val="12"/>
          <w:szCs w:val="12"/>
        </w:rPr>
        <w:t xml:space="preserve">        </w:t>
      </w:r>
      <w:r w:rsidRPr="0052598F">
        <w:rPr>
          <w:b/>
          <w:sz w:val="12"/>
          <w:szCs w:val="12"/>
        </w:rPr>
        <w:t xml:space="preserve">бук светл. </w:t>
      </w:r>
      <w:r>
        <w:rPr>
          <w:b/>
          <w:sz w:val="12"/>
          <w:szCs w:val="12"/>
        </w:rPr>
        <w:t xml:space="preserve">      б</w:t>
      </w:r>
      <w:r w:rsidRPr="0052598F">
        <w:rPr>
          <w:b/>
          <w:sz w:val="12"/>
          <w:szCs w:val="12"/>
        </w:rPr>
        <w:t xml:space="preserve">ук темн. </w:t>
      </w:r>
      <w:r>
        <w:rPr>
          <w:b/>
          <w:sz w:val="12"/>
          <w:szCs w:val="12"/>
        </w:rPr>
        <w:t xml:space="preserve">           о</w:t>
      </w:r>
      <w:r w:rsidRPr="0052598F">
        <w:rPr>
          <w:b/>
          <w:sz w:val="12"/>
          <w:szCs w:val="12"/>
        </w:rPr>
        <w:t xml:space="preserve">льха </w:t>
      </w:r>
      <w:r>
        <w:rPr>
          <w:b/>
          <w:sz w:val="12"/>
          <w:szCs w:val="12"/>
        </w:rPr>
        <w:t xml:space="preserve">          </w:t>
      </w:r>
      <w:r w:rsidRPr="0052598F">
        <w:rPr>
          <w:b/>
          <w:sz w:val="12"/>
          <w:szCs w:val="12"/>
        </w:rPr>
        <w:t>дуб седан</w:t>
      </w:r>
    </w:p>
    <w:p w:rsidR="0003707D" w:rsidRDefault="0003707D" w:rsidP="000A5651">
      <w:pPr>
        <w:spacing w:after="0" w:line="240" w:lineRule="auto"/>
        <w:rPr>
          <w:sz w:val="20"/>
          <w:szCs w:val="20"/>
        </w:rPr>
      </w:pPr>
    </w:p>
    <w:p w:rsidR="00EF3A6A" w:rsidRDefault="00EF3A6A" w:rsidP="00EF3A6A">
      <w:pPr>
        <w:spacing w:after="0" w:line="240" w:lineRule="auto"/>
        <w:ind w:left="2832" w:firstLine="708"/>
        <w:rPr>
          <w:b/>
          <w:sz w:val="20"/>
          <w:szCs w:val="20"/>
        </w:rPr>
      </w:pPr>
      <w:r w:rsidRPr="00EF3A6A">
        <w:rPr>
          <w:b/>
          <w:sz w:val="20"/>
          <w:szCs w:val="20"/>
        </w:rPr>
        <w:t>Фотографии продукции</w:t>
      </w:r>
    </w:p>
    <w:p w:rsidR="00473C71" w:rsidRDefault="00473C71" w:rsidP="00EF3A6A">
      <w:pPr>
        <w:spacing w:after="0" w:line="240" w:lineRule="auto"/>
        <w:ind w:left="2832" w:firstLine="708"/>
        <w:rPr>
          <w:b/>
          <w:sz w:val="20"/>
          <w:szCs w:val="20"/>
        </w:rPr>
      </w:pPr>
    </w:p>
    <w:p w:rsidR="00473C71" w:rsidRPr="00EF3A6A" w:rsidRDefault="00473C71" w:rsidP="00EF3A6A">
      <w:pPr>
        <w:spacing w:after="0" w:line="240" w:lineRule="auto"/>
        <w:ind w:left="2832" w:firstLine="708"/>
        <w:rPr>
          <w:b/>
          <w:sz w:val="20"/>
          <w:szCs w:val="20"/>
        </w:rPr>
      </w:pPr>
    </w:p>
    <w:p w:rsidR="00EF3A6A" w:rsidRDefault="00EF3A6A" w:rsidP="000A5651">
      <w:pPr>
        <w:spacing w:after="0" w:line="240" w:lineRule="auto"/>
        <w:rPr>
          <w:sz w:val="20"/>
          <w:szCs w:val="20"/>
        </w:rPr>
      </w:pPr>
    </w:p>
    <w:p w:rsidR="000A5651" w:rsidRDefault="00DE59D2" w:rsidP="000A5651">
      <w:pPr>
        <w:spacing w:after="0" w:line="240" w:lineRule="auto"/>
      </w:pPr>
      <w:r>
        <w:lastRenderedPageBreak/>
        <w:tab/>
      </w:r>
      <w:r>
        <w:tab/>
      </w:r>
      <w:r>
        <w:rPr>
          <w:noProof/>
          <w:lang w:eastAsia="ru-RU"/>
        </w:rPr>
        <w:drawing>
          <wp:inline distT="0" distB="0" distL="0" distR="0">
            <wp:extent cx="2837438" cy="1774896"/>
            <wp:effectExtent l="19050" t="0" r="1012" b="0"/>
            <wp:docPr id="5" name="Рисунок 5" descr="F:\54244706_w640_h2048_doska_otboj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54244706_w640_h2048_doska_otbojnay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014" cy="177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651" w:rsidRDefault="000A5651" w:rsidP="000A5651">
      <w:pPr>
        <w:spacing w:after="0" w:line="240" w:lineRule="auto"/>
      </w:pPr>
      <w:r>
        <w:tab/>
      </w:r>
    </w:p>
    <w:p w:rsidR="002D5761" w:rsidRDefault="002D5761" w:rsidP="000A5651">
      <w:pPr>
        <w:spacing w:after="0" w:line="240" w:lineRule="auto"/>
      </w:pPr>
    </w:p>
    <w:p w:rsidR="00473C71" w:rsidRDefault="00473C71" w:rsidP="000A5651">
      <w:pPr>
        <w:spacing w:after="0" w:line="240" w:lineRule="auto"/>
      </w:pPr>
    </w:p>
    <w:p w:rsidR="00473C71" w:rsidRDefault="00473C71" w:rsidP="000A5651">
      <w:pPr>
        <w:spacing w:after="0" w:line="240" w:lineRule="auto"/>
      </w:pPr>
    </w:p>
    <w:p w:rsidR="002D5761" w:rsidRDefault="002D5761" w:rsidP="000A5651">
      <w:pPr>
        <w:spacing w:after="0" w:line="240" w:lineRule="auto"/>
      </w:pPr>
    </w:p>
    <w:p w:rsidR="00CE3DC4" w:rsidRDefault="00CE3DC4" w:rsidP="000A5651">
      <w:pPr>
        <w:spacing w:after="0" w:line="240" w:lineRule="auto"/>
      </w:pPr>
      <w:r>
        <w:t xml:space="preserve">   </w:t>
      </w:r>
      <w:r w:rsidR="002D5761" w:rsidRPr="002D5761">
        <w:rPr>
          <w:noProof/>
          <w:lang w:eastAsia="ru-RU"/>
        </w:rPr>
        <w:drawing>
          <wp:inline distT="0" distB="0" distL="0" distR="0">
            <wp:extent cx="2556457" cy="1616298"/>
            <wp:effectExtent l="19050" t="0" r="0" b="0"/>
            <wp:docPr id="11" name="Рисунок 1" descr="Продажа панелей ДСП, ЛДСП, Ламинированная Фанера, мебельные щиты в Щелково, Лесная и бумажная промышленность - ДВП, ДСП, ОСП п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дажа панелей ДСП, ЛДСП, Ламинированная Фанера, мебельные щиты в Щелково, Лесная и бумажная промышленность - ДВП, ДСП, ОСП пан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74" cy="161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5761">
        <w:tab/>
      </w:r>
      <w:r>
        <w:tab/>
        <w:t xml:space="preserve">         </w:t>
      </w:r>
      <w:r w:rsidR="002D5761" w:rsidRPr="002D5761">
        <w:rPr>
          <w:noProof/>
          <w:lang w:eastAsia="ru-RU"/>
        </w:rPr>
        <w:drawing>
          <wp:inline distT="0" distB="0" distL="0" distR="0">
            <wp:extent cx="2459542" cy="1454644"/>
            <wp:effectExtent l="19050" t="0" r="0" b="0"/>
            <wp:docPr id="12" name="Рисунок 7" descr="Отбойная доска СМЛ 1200х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тбойная доска СМЛ 1200х19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48" cy="1456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DC4" w:rsidRDefault="00CE3DC4" w:rsidP="000A5651">
      <w:pPr>
        <w:spacing w:after="0" w:line="240" w:lineRule="auto"/>
      </w:pPr>
    </w:p>
    <w:p w:rsidR="00CE3DC4" w:rsidRDefault="00CE3DC4" w:rsidP="000A5651">
      <w:pPr>
        <w:spacing w:after="0" w:line="240" w:lineRule="auto"/>
      </w:pPr>
    </w:p>
    <w:p w:rsidR="00473C71" w:rsidRDefault="00473C71" w:rsidP="000A5651">
      <w:pPr>
        <w:spacing w:after="0" w:line="240" w:lineRule="auto"/>
      </w:pPr>
    </w:p>
    <w:p w:rsidR="00473C71" w:rsidRDefault="00473C71" w:rsidP="000A5651">
      <w:pPr>
        <w:spacing w:after="0" w:line="240" w:lineRule="auto"/>
      </w:pPr>
    </w:p>
    <w:p w:rsidR="00473C71" w:rsidRDefault="00473C71" w:rsidP="000A5651">
      <w:pPr>
        <w:spacing w:after="0" w:line="240" w:lineRule="auto"/>
      </w:pPr>
    </w:p>
    <w:p w:rsidR="000A5651" w:rsidRDefault="00CE3DC4" w:rsidP="000A5651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72019" cy="1912513"/>
            <wp:effectExtent l="19050" t="0" r="9231" b="0"/>
            <wp:docPr id="55" name="Рисунок 55" descr="H:\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:\Безимени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76" cy="191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C71">
        <w:rPr>
          <w:noProof/>
          <w:lang w:eastAsia="ru-RU"/>
        </w:rPr>
        <w:tab/>
      </w:r>
      <w:r w:rsidR="00473C71">
        <w:rPr>
          <w:noProof/>
          <w:lang w:eastAsia="ru-RU"/>
        </w:rPr>
        <w:tab/>
      </w:r>
      <w:r w:rsidR="00473C71">
        <w:rPr>
          <w:noProof/>
          <w:lang w:eastAsia="ru-RU"/>
        </w:rPr>
        <w:tab/>
        <w:t xml:space="preserve">          </w:t>
      </w:r>
      <w:r w:rsidR="00473C71">
        <w:rPr>
          <w:noProof/>
          <w:lang w:eastAsia="ru-RU"/>
        </w:rPr>
        <w:drawing>
          <wp:inline distT="0" distB="0" distL="0" distR="0">
            <wp:extent cx="1706719" cy="2048384"/>
            <wp:effectExtent l="19050" t="0" r="7781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945" cy="204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C71" w:rsidRDefault="00473C71" w:rsidP="000A5651">
      <w:pPr>
        <w:spacing w:after="0" w:line="240" w:lineRule="auto"/>
        <w:rPr>
          <w:noProof/>
          <w:lang w:eastAsia="ru-RU"/>
        </w:rPr>
      </w:pPr>
    </w:p>
    <w:p w:rsidR="00473C71" w:rsidRDefault="00473C71" w:rsidP="000A5651">
      <w:pPr>
        <w:spacing w:after="0" w:line="240" w:lineRule="auto"/>
        <w:rPr>
          <w:noProof/>
          <w:lang w:eastAsia="ru-RU"/>
        </w:rPr>
      </w:pPr>
    </w:p>
    <w:p w:rsidR="00724D73" w:rsidRDefault="00724D73" w:rsidP="000A5651">
      <w:pPr>
        <w:spacing w:after="0" w:line="240" w:lineRule="auto"/>
        <w:rPr>
          <w:noProof/>
          <w:lang w:eastAsia="ru-RU"/>
        </w:rPr>
      </w:pPr>
    </w:p>
    <w:p w:rsidR="00473C71" w:rsidRDefault="00724D73" w:rsidP="000A5651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692730" cy="888642"/>
            <wp:effectExtent l="19050" t="0" r="322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319" cy="88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D73" w:rsidRDefault="00724D73" w:rsidP="000A5651">
      <w:pPr>
        <w:spacing w:after="0" w:line="240" w:lineRule="auto"/>
      </w:pPr>
    </w:p>
    <w:sectPr w:rsidR="00724D73" w:rsidSect="0052598F">
      <w:pgSz w:w="11906" w:h="16838"/>
      <w:pgMar w:top="993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26CAB"/>
    <w:multiLevelType w:val="hybridMultilevel"/>
    <w:tmpl w:val="C95C5490"/>
    <w:lvl w:ilvl="0" w:tplc="A740AE2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8A2635"/>
    <w:multiLevelType w:val="hybridMultilevel"/>
    <w:tmpl w:val="964C5B70"/>
    <w:lvl w:ilvl="0" w:tplc="AD0AE60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7"/>
  <w:proofState w:spelling="clean" w:grammar="clean"/>
  <w:defaultTabStop w:val="708"/>
  <w:characterSpacingControl w:val="doNotCompress"/>
  <w:compat/>
  <w:rsids>
    <w:rsidRoot w:val="000A5651"/>
    <w:rsid w:val="0003707D"/>
    <w:rsid w:val="000A5651"/>
    <w:rsid w:val="000C73A9"/>
    <w:rsid w:val="002866C7"/>
    <w:rsid w:val="002D5761"/>
    <w:rsid w:val="003743A7"/>
    <w:rsid w:val="003B090A"/>
    <w:rsid w:val="00473C71"/>
    <w:rsid w:val="0048232A"/>
    <w:rsid w:val="0052598F"/>
    <w:rsid w:val="00724D73"/>
    <w:rsid w:val="007C0AB1"/>
    <w:rsid w:val="00811F0F"/>
    <w:rsid w:val="00822D58"/>
    <w:rsid w:val="00921C73"/>
    <w:rsid w:val="00AD4AC4"/>
    <w:rsid w:val="00BB053F"/>
    <w:rsid w:val="00BF673A"/>
    <w:rsid w:val="00CE3DC4"/>
    <w:rsid w:val="00DE59D2"/>
    <w:rsid w:val="00EF3A6A"/>
    <w:rsid w:val="00F76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3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65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11F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C0AB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Артамонова</dc:creator>
  <cp:lastModifiedBy>User</cp:lastModifiedBy>
  <cp:revision>2</cp:revision>
  <cp:lastPrinted>2015-04-24T20:59:00Z</cp:lastPrinted>
  <dcterms:created xsi:type="dcterms:W3CDTF">2015-04-28T10:46:00Z</dcterms:created>
  <dcterms:modified xsi:type="dcterms:W3CDTF">2015-04-28T10:46:00Z</dcterms:modified>
</cp:coreProperties>
</file>